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9937" w14:textId="77777777" w:rsidR="00B21362" w:rsidRDefault="00B21362" w:rsidP="00B213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администрации</w:t>
      </w:r>
    </w:p>
    <w:p w14:paraId="3407A6FA" w14:textId="77777777" w:rsidR="00B21362" w:rsidRDefault="00B21362" w:rsidP="00B2136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Глотовского  сельского поселения Знаменского  района Орловской области  с указанием фактических затрат на их денежное содержание</w:t>
      </w:r>
    </w:p>
    <w:p w14:paraId="249D900D" w14:textId="37F4942F" w:rsidR="00B21362" w:rsidRDefault="00B21362" w:rsidP="00B2136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за </w:t>
      </w:r>
      <w:r w:rsidR="001B7A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1B7A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BAC0449" w14:textId="77777777" w:rsidR="00B21362" w:rsidRDefault="00B21362" w:rsidP="00B2136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(подготовлены в соответствии со статьей 52 </w:t>
      </w:r>
      <w:r>
        <w:rPr>
          <w:rFonts w:ascii="Times New Roman" w:hAnsi="Times New Roman" w:cs="Times New Roman"/>
          <w:sz w:val="20"/>
          <w:szCs w:val="20"/>
        </w:rPr>
        <w:t>Федерального закона от 06.10.2003 № 131-ФЗ</w:t>
      </w:r>
    </w:p>
    <w:p w14:paraId="212D3BE3" w14:textId="77777777" w:rsidR="00B21362" w:rsidRDefault="00B21362" w:rsidP="00B2136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«Об общих принципах организации местного самоуправления в Российской Федерации»)</w:t>
      </w:r>
    </w:p>
    <w:p w14:paraId="5F5F455C" w14:textId="77777777" w:rsidR="00B21362" w:rsidRDefault="00B21362" w:rsidP="00B213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F4C8B7" w14:textId="77777777" w:rsidR="00B21362" w:rsidRDefault="00B21362" w:rsidP="00B213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4219"/>
        <w:gridCol w:w="2693"/>
        <w:gridCol w:w="2694"/>
      </w:tblGrid>
      <w:tr w:rsidR="00B21362" w14:paraId="04081A23" w14:textId="77777777" w:rsidTr="00F61E0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4FCB5" w14:textId="77777777" w:rsidR="00B21362" w:rsidRDefault="00B21362" w:rsidP="00F61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категорий работников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F78A2" w14:textId="77777777" w:rsidR="00B21362" w:rsidRDefault="00B21362" w:rsidP="00F61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численность работников 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3A044" w14:textId="77777777" w:rsidR="00B21362" w:rsidRDefault="00B21362" w:rsidP="00F61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(в тыс.руб)</w:t>
            </w:r>
          </w:p>
        </w:tc>
      </w:tr>
      <w:tr w:rsidR="00B21362" w14:paraId="2764B95F" w14:textId="77777777" w:rsidTr="00F61E0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F647E" w14:textId="77777777" w:rsidR="00B21362" w:rsidRDefault="00B21362" w:rsidP="00F61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EFCF5" w14:textId="77777777" w:rsidR="00B21362" w:rsidRDefault="00B21362" w:rsidP="00F61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B0BEA" w14:textId="70EA7AE6" w:rsidR="00B21362" w:rsidRDefault="00B21362" w:rsidP="00F61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123,6</w:t>
            </w:r>
          </w:p>
        </w:tc>
      </w:tr>
      <w:tr w:rsidR="00B21362" w14:paraId="22ED381F" w14:textId="77777777" w:rsidTr="00F61E0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82F2D" w14:textId="77777777" w:rsidR="00B21362" w:rsidRDefault="00B21362" w:rsidP="00F61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6BDFE" w14:textId="77777777" w:rsidR="00B21362" w:rsidRDefault="00B21362" w:rsidP="00F61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3A1A7" w14:textId="5C6E56F8" w:rsidR="00B21362" w:rsidRDefault="00B21362" w:rsidP="00F61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</w:t>
            </w:r>
          </w:p>
        </w:tc>
      </w:tr>
    </w:tbl>
    <w:p w14:paraId="018EB670" w14:textId="77777777" w:rsidR="00B21362" w:rsidRDefault="00B21362" w:rsidP="00B21362"/>
    <w:p w14:paraId="5AF98A80" w14:textId="77777777" w:rsidR="00B21362" w:rsidRDefault="00B21362" w:rsidP="00B21362"/>
    <w:p w14:paraId="324349F6" w14:textId="77777777" w:rsidR="00B21362" w:rsidRDefault="00B21362" w:rsidP="00B21362"/>
    <w:p w14:paraId="5A79322A" w14:textId="77777777" w:rsidR="00B21362" w:rsidRDefault="00B21362" w:rsidP="00B21362"/>
    <w:p w14:paraId="7D63516F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62"/>
    <w:rsid w:val="001B7A41"/>
    <w:rsid w:val="006C0B77"/>
    <w:rsid w:val="008242FF"/>
    <w:rsid w:val="00870751"/>
    <w:rsid w:val="00922C48"/>
    <w:rsid w:val="00B21362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078D"/>
  <w15:chartTrackingRefBased/>
  <w15:docId w15:val="{32D8BA7F-FD05-4AFE-AD23-4260A368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3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36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2023-04-13T08:33:00Z</dcterms:created>
  <dcterms:modified xsi:type="dcterms:W3CDTF">2023-04-13T08:34:00Z</dcterms:modified>
</cp:coreProperties>
</file>